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039" w:leftChars="-495" w:firstLine="864" w:firstLineChars="94"/>
        <w:jc w:val="center"/>
        <w:rPr>
          <w:rFonts w:ascii="方正大标宋简体" w:eastAsia="方正大标宋简体"/>
          <w:color w:val="FF3300"/>
          <w:w w:val="65"/>
          <w:kern w:val="0"/>
          <w:sz w:val="120"/>
          <w:szCs w:val="120"/>
        </w:rPr>
      </w:pPr>
      <w:r>
        <w:rPr>
          <w:rFonts w:ascii="仿宋_GB2312" w:hAnsi="仿宋_GB2312" w:eastAsia="仿宋_GB2312" w:cs="仿宋_GB2312"/>
          <w:b/>
          <w:bCs/>
          <w:color w:val="FF3300"/>
          <w:spacing w:val="38"/>
          <w:kern w:val="0"/>
          <w:sz w:val="84"/>
          <w:szCs w:val="8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963295</wp:posOffset>
                </wp:positionV>
                <wp:extent cx="5410200" cy="9525"/>
                <wp:effectExtent l="0" t="0" r="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33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flip:y;margin-left:-9.45pt;margin-top:75.85pt;height:0.75pt;width:426pt;z-index:251660288;mso-width-relative:page;mso-height-relative:page;" filled="f" stroked="t" coordsize="21600,21600" o:gfxdata="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a/hN92gAAAAsBAAAP&#10;AAAAAAAAAAEAIAAAACIAAABkcnMvZG93bnJldi54bWxQSwECFAAUAAAACACHTuJAiRKkbd0BAADb&#10;AwAADgAAAAAAAAABACAAAAApAQAAZHJzL2Uyb0RvYy54bWxQSwUGAAAAAAYABgBZAQAAeAUAAAAA&#10;">
                <v:fill on="f" focussize="0,0"/>
                <v:stroke weight="2.25pt" color="#FF33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大标宋简体" w:eastAsia="方正大标宋简体"/>
          <w:color w:val="FF3300"/>
          <w:w w:val="78"/>
          <w:kern w:val="0"/>
          <w:sz w:val="120"/>
          <w:szCs w:val="120"/>
        </w:rPr>
        <w:t>安徽省电线电缆商</w:t>
      </w:r>
      <w:r>
        <w:rPr>
          <w:rFonts w:hint="eastAsia" w:ascii="方正大标宋简体" w:eastAsia="方正大标宋简体"/>
          <w:color w:val="FF3300"/>
          <w:spacing w:val="38"/>
          <w:w w:val="78"/>
          <w:kern w:val="0"/>
          <w:sz w:val="120"/>
          <w:szCs w:val="120"/>
        </w:rPr>
        <w:t>会</w:t>
      </w:r>
    </w:p>
    <w:p>
      <w:pPr>
        <w:jc w:val="both"/>
        <w:rPr>
          <w:rFonts w:hint="eastAsia" w:asciiTheme="majorEastAsia" w:hAnsiTheme="majorEastAsia" w:eastAsiaTheme="majorEastAsia"/>
          <w:b/>
          <w:bCs/>
          <w:sz w:val="3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关于召开商会四届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  <w:lang w:eastAsia="zh-CN"/>
        </w:rPr>
        <w:t>八</w:t>
      </w:r>
      <w:r>
        <w:rPr>
          <w:rFonts w:hint="eastAsia" w:asciiTheme="majorEastAsia" w:hAnsiTheme="majorEastAsia" w:eastAsiaTheme="majorEastAsia"/>
          <w:b/>
          <w:bCs/>
          <w:sz w:val="36"/>
          <w:szCs w:val="32"/>
        </w:rPr>
        <w:t>次常务理事会的通知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会长、监事会主席、常务理事、新增会员：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宋体" w:hAnsi="宋体" w:eastAsia="仿宋_GB2312"/>
          <w:sz w:val="32"/>
        </w:rPr>
      </w:pPr>
      <w:r>
        <w:rPr>
          <w:rFonts w:hint="eastAsia" w:eastAsia="仿宋_GB2312"/>
          <w:sz w:val="32"/>
          <w:szCs w:val="28"/>
        </w:rPr>
        <w:t>经研究决定，安徽省电线电缆商会四届</w:t>
      </w:r>
      <w:r>
        <w:rPr>
          <w:rFonts w:hint="eastAsia" w:eastAsia="仿宋_GB2312"/>
          <w:sz w:val="32"/>
          <w:szCs w:val="28"/>
          <w:lang w:eastAsia="zh-CN"/>
        </w:rPr>
        <w:t>八</w:t>
      </w:r>
      <w:r>
        <w:rPr>
          <w:rFonts w:hint="eastAsia" w:eastAsia="仿宋_GB2312"/>
          <w:sz w:val="32"/>
          <w:szCs w:val="28"/>
        </w:rPr>
        <w:t>次常务理事会</w:t>
      </w:r>
      <w:r>
        <w:rPr>
          <w:rFonts w:hint="eastAsia" w:eastAsia="仿宋_GB2312"/>
          <w:sz w:val="32"/>
          <w:szCs w:val="28"/>
          <w:lang w:val="en-US" w:eastAsia="zh-CN"/>
        </w:rPr>
        <w:t>拟</w:t>
      </w:r>
      <w:r>
        <w:rPr>
          <w:rFonts w:hint="eastAsia" w:eastAsia="仿宋_GB2312"/>
          <w:sz w:val="32"/>
          <w:szCs w:val="28"/>
        </w:rPr>
        <w:t>定于20</w:t>
      </w:r>
      <w:r>
        <w:rPr>
          <w:rFonts w:hint="eastAsia" w:eastAsia="仿宋_GB2312"/>
          <w:sz w:val="32"/>
          <w:szCs w:val="28"/>
          <w:lang w:val="en-US" w:eastAsia="zh-CN"/>
        </w:rPr>
        <w:t>22</w:t>
      </w:r>
      <w:r>
        <w:rPr>
          <w:rFonts w:hint="eastAsia" w:eastAsia="仿宋_GB2312"/>
          <w:sz w:val="32"/>
          <w:szCs w:val="28"/>
        </w:rPr>
        <w:t>年</w:t>
      </w:r>
      <w:r>
        <w:rPr>
          <w:rFonts w:hint="eastAsia" w:eastAsia="仿宋_GB2312"/>
          <w:sz w:val="32"/>
          <w:szCs w:val="28"/>
          <w:lang w:val="en-US" w:eastAsia="zh-CN"/>
        </w:rPr>
        <w:t>8</w:t>
      </w:r>
      <w:r>
        <w:rPr>
          <w:rFonts w:hint="eastAsia" w:eastAsia="仿宋_GB2312"/>
          <w:sz w:val="32"/>
          <w:szCs w:val="28"/>
        </w:rPr>
        <w:t>月</w:t>
      </w:r>
      <w:r>
        <w:rPr>
          <w:rFonts w:hint="eastAsia" w:eastAsia="仿宋_GB2312"/>
          <w:sz w:val="32"/>
          <w:szCs w:val="28"/>
          <w:lang w:val="en-US" w:eastAsia="zh-CN"/>
        </w:rPr>
        <w:t>9日-10</w:t>
      </w:r>
      <w:r>
        <w:rPr>
          <w:rFonts w:hint="eastAsia" w:eastAsia="仿宋_GB2312"/>
          <w:sz w:val="32"/>
          <w:szCs w:val="28"/>
        </w:rPr>
        <w:t>日在</w:t>
      </w:r>
      <w:r>
        <w:rPr>
          <w:rFonts w:hint="eastAsia" w:eastAsia="仿宋_GB2312"/>
          <w:sz w:val="32"/>
          <w:szCs w:val="28"/>
          <w:lang w:val="en-US" w:eastAsia="zh-CN"/>
        </w:rPr>
        <w:t>合肥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融创铂尔曼酒店</w:t>
      </w:r>
      <w:r>
        <w:rPr>
          <w:rFonts w:hint="eastAsia" w:eastAsia="仿宋_GB2312"/>
          <w:sz w:val="32"/>
          <w:szCs w:val="28"/>
          <w:lang w:val="en-US" w:eastAsia="zh-CN"/>
        </w:rPr>
        <w:t>召开</w:t>
      </w:r>
      <w:r>
        <w:rPr>
          <w:rFonts w:hint="eastAsia" w:eastAsia="仿宋_GB2312"/>
          <w:sz w:val="32"/>
          <w:szCs w:val="28"/>
        </w:rPr>
        <w:t>。</w:t>
      </w:r>
      <w:r>
        <w:rPr>
          <w:rFonts w:hint="eastAsia" w:ascii="宋体" w:hAnsi="宋体" w:eastAsia="仿宋_GB2312"/>
          <w:sz w:val="32"/>
        </w:rPr>
        <w:t>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时间：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>月9日    15：00-18：00  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  <w:lang w:val="en-US" w:eastAsia="zh-CN"/>
        </w:rPr>
        <w:t xml:space="preserve">8月10日   8:30开会 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地点: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合肥融创铂尔曼酒店（合肥包河区南宁东路401号）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参会人员：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会长、监事会主席、常务理事、新增会员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议程：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主持人介绍出席会议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领导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学习贯彻中共中央办公厅印发《关于加强新时代民营经济统战工作的意见》精神；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三、秘书长汇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报上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半年秘书处工作开展情况；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四、监事会主席叶明竹通报本届会费收缴情况；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五、讨论通过商会招商小组人员建议名单；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六、新增会员介绍及授牌；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七、审议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商会名称的更改的建议；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八、审议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届《章程》修改（草案）；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届《会费收费标准》（草案）；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届《会员大会选举办法》（草案）；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十一、审议通过商会换届筹备领导小组人员名单；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讨论通过商会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会长、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执行会长、监事会主席候选人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预备人选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/>
          <w:sz w:val="32"/>
        </w:rPr>
        <w:t>通过</w:t>
      </w:r>
      <w:r>
        <w:rPr>
          <w:rFonts w:hint="eastAsia" w:ascii="仿宋_GB2312" w:hAnsi="仿宋_GB2312" w:eastAsia="仿宋_GB2312"/>
          <w:sz w:val="32"/>
          <w:lang w:val="en-US" w:eastAsia="zh-CN"/>
        </w:rPr>
        <w:t>商会</w:t>
      </w:r>
      <w:r>
        <w:rPr>
          <w:rFonts w:hint="eastAsia" w:ascii="仿宋_GB2312" w:hAnsi="仿宋_GB2312" w:eastAsia="仿宋_GB2312"/>
          <w:sz w:val="32"/>
          <w:lang w:eastAsia="zh-CN"/>
        </w:rPr>
        <w:t>第</w:t>
      </w: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  <w:lang w:eastAsia="zh-CN"/>
        </w:rPr>
        <w:t>次会员大会《时间、地点、规模》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_GB2312" w:hAnsi="仿宋_GB2312" w:eastAsia="仿宋_GB2312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十四、审议</w:t>
      </w:r>
      <w:r>
        <w:rPr>
          <w:rFonts w:hint="eastAsia" w:ascii="仿宋_GB2312" w:hAnsi="仿宋_GB2312" w:eastAsia="仿宋_GB2312"/>
          <w:sz w:val="32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/>
          <w:sz w:val="32"/>
          <w:lang w:eastAsia="zh-CN"/>
        </w:rPr>
        <w:t>第</w:t>
      </w:r>
      <w:r>
        <w:rPr>
          <w:rFonts w:hint="eastAsia" w:ascii="仿宋_GB2312" w:hAnsi="仿宋_GB2312" w:eastAsia="仿宋_GB2312"/>
          <w:sz w:val="32"/>
          <w:lang w:val="en-US" w:eastAsia="zh-CN"/>
        </w:rPr>
        <w:t>五</w:t>
      </w:r>
      <w:r>
        <w:rPr>
          <w:rFonts w:hint="eastAsia" w:ascii="仿宋_GB2312" w:hAnsi="仿宋_GB2312" w:eastAsia="仿宋_GB2312"/>
          <w:sz w:val="32"/>
          <w:lang w:eastAsia="zh-CN"/>
        </w:rPr>
        <w:t>次会员大会《议程》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/>
          <w:sz w:val="32"/>
        </w:rPr>
        <w:t>通过换届大会《工作机构及人员</w:t>
      </w:r>
      <w:r>
        <w:rPr>
          <w:rFonts w:hint="eastAsia" w:ascii="仿宋_GB2312" w:hAnsi="仿宋_GB2312" w:eastAsia="仿宋_GB2312"/>
          <w:sz w:val="32"/>
          <w:lang w:eastAsia="zh-CN"/>
        </w:rPr>
        <w:t>安排</w:t>
      </w:r>
      <w:r>
        <w:rPr>
          <w:rFonts w:hint="eastAsia" w:ascii="仿宋_GB2312" w:hAnsi="仿宋_GB2312" w:eastAsia="仿宋_GB2312"/>
          <w:sz w:val="32"/>
        </w:rPr>
        <w:t>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</w:t>
      </w:r>
      <w:r>
        <w:rPr>
          <w:rFonts w:hint="eastAsia" w:ascii="仿宋_GB2312" w:hAnsi="仿宋_GB2312" w:eastAsia="仿宋_GB2312"/>
          <w:sz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十六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/>
          <w:sz w:val="32"/>
        </w:rPr>
        <w:t>通过换届大会</w:t>
      </w:r>
      <w:r>
        <w:rPr>
          <w:rFonts w:hint="eastAsia" w:ascii="仿宋_GB2312" w:hAnsi="仿宋_GB2312" w:eastAsia="仿宋_GB2312"/>
          <w:sz w:val="32"/>
          <w:lang w:eastAsia="zh-CN"/>
        </w:rPr>
        <w:t>《经费预算》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届《五年规划》（草案）；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审议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商会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届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十九、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领导讲话；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二十、午餐；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二十一、返程。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640" w:firstLineChars="200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sz w:val="32"/>
          <w:szCs w:val="32"/>
        </w:rPr>
        <w:t>会长、监事会主席、常务理事、新增会员</w:t>
      </w:r>
      <w:r>
        <w:rPr>
          <w:rFonts w:hint="eastAsia" w:ascii="仿宋_GB2312" w:hAnsi="仿宋_GB2312" w:eastAsia="仿宋_GB2312"/>
          <w:sz w:val="32"/>
        </w:rPr>
        <w:t>接到通知后安排好工作，</w:t>
      </w:r>
      <w:r>
        <w:rPr>
          <w:rFonts w:hint="eastAsia" w:ascii="仿宋_GB2312" w:hAnsi="仿宋_GB2312" w:eastAsia="仿宋_GB2312"/>
          <w:sz w:val="32"/>
          <w:lang w:val="en-US" w:eastAsia="zh-CN"/>
        </w:rPr>
        <w:t>按</w:t>
      </w:r>
      <w:r>
        <w:rPr>
          <w:rFonts w:hint="eastAsia" w:ascii="仿宋_GB2312" w:hAnsi="仿宋_GB2312" w:eastAsia="仿宋_GB2312"/>
          <w:sz w:val="32"/>
        </w:rPr>
        <w:t>时参会。</w:t>
      </w:r>
      <w:r>
        <w:rPr>
          <w:rFonts w:hint="eastAsia" w:ascii="仿宋_GB2312" w:hAnsi="仿宋_GB2312" w:eastAsia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6</w:t>
      </w:r>
      <w:r>
        <w:rPr>
          <w:rFonts w:hint="eastAsia" w:ascii="仿宋_GB2312" w:hAnsi="仿宋_GB2312" w:eastAsia="仿宋_GB2312"/>
          <w:sz w:val="32"/>
        </w:rPr>
        <w:t>日前将《回执》传至商会秘书处邮箱：</w:t>
      </w:r>
      <w:r>
        <w:fldChar w:fldCharType="begin"/>
      </w:r>
      <w:r>
        <w:instrText xml:space="preserve"> HYPERLINK "mailto:1159090082@qq.com。" </w:instrText>
      </w:r>
      <w:r>
        <w:fldChar w:fldCharType="separate"/>
      </w:r>
      <w:r>
        <w:rPr>
          <w:rStyle w:val="7"/>
          <w:rFonts w:hint="eastAsia" w:ascii="仿宋_GB2312" w:hAnsi="仿宋_GB2312" w:eastAsia="仿宋_GB2312"/>
          <w:sz w:val="32"/>
        </w:rPr>
        <w:t>1159090082@qq.com。</w:t>
      </w:r>
      <w:r>
        <w:rPr>
          <w:rStyle w:val="7"/>
          <w:rFonts w:hint="eastAsia" w:ascii="仿宋_GB2312" w:hAnsi="仿宋_GB2312" w:eastAsia="仿宋_GB2312"/>
          <w:sz w:val="32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电 话：0551-66680617 QQ：1159090082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联系人：胡良健 13966672877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hAnsi="仿宋_GB2312" w:eastAsia="仿宋"/>
          <w:sz w:val="32"/>
        </w:rPr>
      </w:pPr>
      <w:r>
        <w:rPr>
          <w:rFonts w:hint="eastAsia" w:ascii="仿宋_GB2312" w:hAnsi="仿宋_GB2312" w:eastAsia="仿宋"/>
          <w:sz w:val="32"/>
        </w:rPr>
        <w:t>附件：</w:t>
      </w:r>
      <w:r>
        <w:rPr>
          <w:rFonts w:hint="eastAsia" w:ascii="仿宋_GB2312" w:hAnsi="仿宋_GB2312" w:eastAsia="仿宋"/>
          <w:sz w:val="32"/>
          <w:lang w:eastAsia="zh-CN"/>
        </w:rPr>
        <w:t>商会</w:t>
      </w:r>
      <w:r>
        <w:rPr>
          <w:rFonts w:hint="eastAsia" w:ascii="方正小标宋简体" w:hAnsi="宋体" w:eastAsia="仿宋"/>
          <w:bCs/>
          <w:sz w:val="32"/>
          <w:szCs w:val="32"/>
        </w:rPr>
        <w:t>四届</w:t>
      </w:r>
      <w:r>
        <w:rPr>
          <w:rFonts w:hint="eastAsia" w:ascii="方正小标宋简体" w:hAnsi="宋体" w:eastAsia="仿宋"/>
          <w:bCs/>
          <w:sz w:val="32"/>
          <w:szCs w:val="32"/>
          <w:lang w:eastAsia="zh-CN"/>
        </w:rPr>
        <w:t>五</w:t>
      </w:r>
      <w:r>
        <w:rPr>
          <w:rFonts w:hint="eastAsia" w:ascii="方正小标宋简体" w:hAnsi="宋体" w:eastAsia="仿宋"/>
          <w:bCs/>
          <w:sz w:val="32"/>
          <w:szCs w:val="32"/>
        </w:rPr>
        <w:t>次常务理事会</w:t>
      </w:r>
      <w:r>
        <w:rPr>
          <w:rFonts w:hint="eastAsia" w:ascii="方正小标宋简体" w:eastAsia="仿宋"/>
          <w:bCs/>
          <w:sz w:val="32"/>
          <w:szCs w:val="32"/>
        </w:rPr>
        <w:t>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hAnsi="仿宋_GB2312" w:eastAsia="仿宋_GB2312"/>
          <w:szCs w:val="21"/>
        </w:rPr>
      </w:pPr>
      <w:r>
        <w:rPr>
          <w:rFonts w:hint="eastAsia" w:ascii="仿宋_GB2312" w:hAnsi="仿宋_GB2312" w:eastAsia="仿宋_GB2312"/>
          <w:sz w:val="32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安徽省电线电缆商会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right"/>
        <w:textAlignment w:val="auto"/>
        <w:rPr>
          <w:rFonts w:ascii="方正小标宋简体" w:hAnsi="宋体" w:eastAsia="方正小标宋简体"/>
          <w:bCs/>
          <w:sz w:val="36"/>
          <w:szCs w:val="32"/>
        </w:rPr>
      </w:pPr>
      <w:r>
        <w:rPr>
          <w:rFonts w:hint="eastAsia" w:ascii="仿宋_GB2312" w:hAnsi="仿宋_GB2312" w:eastAsia="仿宋_GB2312"/>
          <w:sz w:val="32"/>
        </w:rPr>
        <w:t>20</w:t>
      </w:r>
      <w:r>
        <w:rPr>
          <w:rFonts w:hint="eastAsia" w:ascii="仿宋_GB2312" w:hAnsi="仿宋_GB2312" w:eastAsia="仿宋_GB2312"/>
          <w:sz w:val="32"/>
          <w:lang w:val="en-US" w:eastAsia="zh-CN"/>
        </w:rPr>
        <w:t>22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>7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>29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spacing w:line="480" w:lineRule="exact"/>
        <w:jc w:val="center"/>
        <w:rPr>
          <w:rFonts w:ascii="方正小标宋简体" w:hAnsi="宋体" w:eastAsia="方正小标宋简体"/>
          <w:bCs/>
          <w:sz w:val="36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bCs/>
          <w:sz w:val="36"/>
          <w:szCs w:val="32"/>
        </w:rPr>
      </w:pPr>
    </w:p>
    <w:p>
      <w:pPr>
        <w:spacing w:line="480" w:lineRule="exact"/>
        <w:jc w:val="center"/>
      </w:pPr>
      <w:r>
        <w:rPr>
          <w:rFonts w:hint="eastAsia" w:ascii="方正小标宋简体" w:hAnsi="宋体" w:eastAsia="方正小标宋简体"/>
          <w:bCs/>
          <w:sz w:val="36"/>
          <w:szCs w:val="32"/>
        </w:rPr>
        <w:t>商会</w:t>
      </w:r>
      <w:r>
        <w:rPr>
          <w:rFonts w:hint="eastAsia" w:ascii="方正小标宋简体" w:eastAsia="方正小标宋简体"/>
          <w:bCs/>
          <w:sz w:val="36"/>
          <w:szCs w:val="32"/>
        </w:rPr>
        <w:t>四届</w:t>
      </w:r>
      <w:r>
        <w:rPr>
          <w:rFonts w:hint="eastAsia" w:ascii="方正小标宋简体" w:eastAsia="方正小标宋简体"/>
          <w:bCs/>
          <w:sz w:val="36"/>
          <w:szCs w:val="32"/>
          <w:lang w:eastAsia="zh-CN"/>
        </w:rPr>
        <w:t>八</w:t>
      </w:r>
      <w:r>
        <w:rPr>
          <w:rFonts w:hint="eastAsia" w:ascii="方正小标宋简体" w:eastAsia="方正小标宋简体"/>
          <w:bCs/>
          <w:sz w:val="36"/>
          <w:szCs w:val="32"/>
        </w:rPr>
        <w:t>次常务理事会回执</w:t>
      </w:r>
    </w:p>
    <w:tbl>
      <w:tblPr>
        <w:tblStyle w:val="5"/>
        <w:tblpPr w:leftFromText="180" w:rightFromText="180" w:vertAnchor="text" w:horzAnchor="page" w:tblpX="1665" w:tblpY="592"/>
        <w:tblOverlap w:val="never"/>
        <w:tblW w:w="9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606"/>
        <w:gridCol w:w="1152"/>
        <w:gridCol w:w="1863"/>
        <w:gridCol w:w="1243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单位名称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姓 名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职 务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手 机</w:t>
            </w:r>
          </w:p>
        </w:tc>
        <w:tc>
          <w:tcPr>
            <w:tcW w:w="2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备 注</w:t>
            </w:r>
          </w:p>
        </w:tc>
        <w:tc>
          <w:tcPr>
            <w:tcW w:w="79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sz w:val="28"/>
                <w:szCs w:val="32"/>
              </w:rPr>
            </w:pPr>
          </w:p>
        </w:tc>
      </w:tr>
    </w:tbl>
    <w:p>
      <w:pPr>
        <w:spacing w:line="480" w:lineRule="exact"/>
        <w:ind w:left="1806" w:hanging="1806" w:hangingChars="645"/>
        <w:jc w:val="left"/>
        <w:rPr>
          <w:sz w:val="28"/>
          <w:szCs w:val="32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46355</wp:posOffset>
                </wp:positionV>
                <wp:extent cx="5977890" cy="5080"/>
                <wp:effectExtent l="0" t="0" r="22860" b="3302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7890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-16.2pt;margin-top:3.65pt;height:0.4pt;width:470.7pt;z-index:251659264;mso-width-relative:page;mso-height-relative:page;" filled="f" stroked="t" coordsize="21600,21600" o:gfxdata="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CNmXt1gAAAAcBAAAPAAAA&#10;AAAAAAEAIAAAACIAAABkcnMvZG93bnJldi54bWxQSwECFAAUAAAACACHTuJAKFrcu94BAADaAwAA&#10;DgAAAAAAAAABACAAAAAl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800" w:bottom="124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ODE0MjAwMzY5YTAzNmE0MGIwMmQxMTM2ZWViM2IifQ=="/>
  </w:docVars>
  <w:rsids>
    <w:rsidRoot w:val="3DAB1B94"/>
    <w:rsid w:val="001042BE"/>
    <w:rsid w:val="0017436C"/>
    <w:rsid w:val="00201CE1"/>
    <w:rsid w:val="00224914"/>
    <w:rsid w:val="003A00F0"/>
    <w:rsid w:val="003C7322"/>
    <w:rsid w:val="0046606E"/>
    <w:rsid w:val="00470A64"/>
    <w:rsid w:val="004E339C"/>
    <w:rsid w:val="005B6A52"/>
    <w:rsid w:val="005B7EA1"/>
    <w:rsid w:val="005C2485"/>
    <w:rsid w:val="006337E8"/>
    <w:rsid w:val="0068683F"/>
    <w:rsid w:val="006E6925"/>
    <w:rsid w:val="007455E9"/>
    <w:rsid w:val="007923EC"/>
    <w:rsid w:val="007972B2"/>
    <w:rsid w:val="00886249"/>
    <w:rsid w:val="008E7CF7"/>
    <w:rsid w:val="00901ADD"/>
    <w:rsid w:val="009B261F"/>
    <w:rsid w:val="00A57C21"/>
    <w:rsid w:val="00AB75AB"/>
    <w:rsid w:val="00AD01DD"/>
    <w:rsid w:val="00AF053A"/>
    <w:rsid w:val="00B414E9"/>
    <w:rsid w:val="00C149CE"/>
    <w:rsid w:val="00D12B79"/>
    <w:rsid w:val="00D4700C"/>
    <w:rsid w:val="00D54ABF"/>
    <w:rsid w:val="00D75193"/>
    <w:rsid w:val="00D835FF"/>
    <w:rsid w:val="00DF3BE4"/>
    <w:rsid w:val="03987DBC"/>
    <w:rsid w:val="06471119"/>
    <w:rsid w:val="06593DE6"/>
    <w:rsid w:val="065E167C"/>
    <w:rsid w:val="083905B2"/>
    <w:rsid w:val="0D854E04"/>
    <w:rsid w:val="0E070135"/>
    <w:rsid w:val="12341D59"/>
    <w:rsid w:val="1439450B"/>
    <w:rsid w:val="14D67182"/>
    <w:rsid w:val="15063427"/>
    <w:rsid w:val="16627AA7"/>
    <w:rsid w:val="16F80866"/>
    <w:rsid w:val="17914E2F"/>
    <w:rsid w:val="19F61E60"/>
    <w:rsid w:val="1C22600F"/>
    <w:rsid w:val="1CAB191F"/>
    <w:rsid w:val="1FBD1C25"/>
    <w:rsid w:val="236F45B4"/>
    <w:rsid w:val="23895673"/>
    <w:rsid w:val="26D667BB"/>
    <w:rsid w:val="274D589A"/>
    <w:rsid w:val="29A95DE2"/>
    <w:rsid w:val="2ACD48D1"/>
    <w:rsid w:val="2F400296"/>
    <w:rsid w:val="300C1A5A"/>
    <w:rsid w:val="354D7CB0"/>
    <w:rsid w:val="362E2470"/>
    <w:rsid w:val="36EB6878"/>
    <w:rsid w:val="38577895"/>
    <w:rsid w:val="3A0F1C34"/>
    <w:rsid w:val="3B7F1F31"/>
    <w:rsid w:val="3DAB1B94"/>
    <w:rsid w:val="40E376D6"/>
    <w:rsid w:val="4153495B"/>
    <w:rsid w:val="435F6252"/>
    <w:rsid w:val="44F3369B"/>
    <w:rsid w:val="45B463EE"/>
    <w:rsid w:val="48C15172"/>
    <w:rsid w:val="4C5A5532"/>
    <w:rsid w:val="4C7B6A94"/>
    <w:rsid w:val="4CA91B5A"/>
    <w:rsid w:val="4DF66DC8"/>
    <w:rsid w:val="5161680B"/>
    <w:rsid w:val="51A46145"/>
    <w:rsid w:val="595E38E7"/>
    <w:rsid w:val="598776B0"/>
    <w:rsid w:val="5A671F9C"/>
    <w:rsid w:val="5D4005B8"/>
    <w:rsid w:val="5DDF7774"/>
    <w:rsid w:val="5E8702A2"/>
    <w:rsid w:val="64982144"/>
    <w:rsid w:val="659B67C5"/>
    <w:rsid w:val="68343FF7"/>
    <w:rsid w:val="6B0458B8"/>
    <w:rsid w:val="6B6128A4"/>
    <w:rsid w:val="6E0B7C24"/>
    <w:rsid w:val="705E488A"/>
    <w:rsid w:val="71FF6FE6"/>
    <w:rsid w:val="76B32428"/>
    <w:rsid w:val="7732734F"/>
    <w:rsid w:val="78DC3ADE"/>
    <w:rsid w:val="7C810663"/>
    <w:rsid w:val="7D2367FD"/>
    <w:rsid w:val="7D5A1909"/>
    <w:rsid w:val="7E696A85"/>
    <w:rsid w:val="7F3E23DB"/>
    <w:rsid w:val="7F4A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753</Words>
  <Characters>822</Characters>
  <Lines>6</Lines>
  <Paragraphs>1</Paragraphs>
  <TotalTime>60</TotalTime>
  <ScaleCrop>false</ScaleCrop>
  <LinksUpToDate>false</LinksUpToDate>
  <CharactersWithSpaces>864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2019-07-05T03:44:00Z</dcterms:created>
  <dc:creator>Administrator</dc:creator>
  <cp:lastModifiedBy>sunflower、</cp:lastModifiedBy>
  <dcterms:modified xsi:type="dcterms:W3CDTF">2022-07-29T02:35:48Z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6C14415E5E93444C9EDC06EE7F819A0F</vt:lpwstr>
  </property>
</Properties>
</file>