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入 会 申 请 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both"/>
        <w:rPr>
          <w:rFonts w:hint="eastAsia"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安徽省电线电缆商会：</w:t>
      </w:r>
    </w:p>
    <w:p>
      <w:pPr>
        <w:ind w:firstLine="640" w:firstLineChars="200"/>
        <w:jc w:val="both"/>
        <w:rPr>
          <w:rFonts w:hint="eastAsia"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按照安徽省电线电缆商会</w:t>
      </w:r>
      <w:r>
        <w:rPr>
          <w:rFonts w:hint="eastAsia" w:ascii="仿宋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>以下：简称商会</w:t>
      </w:r>
      <w:r>
        <w:rPr>
          <w:rFonts w:hint="eastAsia" w:ascii="仿宋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_GB2312"/>
          <w:sz w:val="32"/>
          <w:szCs w:val="32"/>
        </w:rPr>
        <w:t>《章程》规定，企业入会自愿和退会自由的原则，</w:t>
      </w:r>
      <w:r>
        <w:rPr>
          <w:rFonts w:hint="eastAsia" w:ascii="仿宋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_GB2312"/>
          <w:sz w:val="32"/>
          <w:szCs w:val="32"/>
        </w:rPr>
        <w:t>公司郑重申请加入安徽省电线电缆商会，成为商会大家庭的一员。</w:t>
      </w:r>
    </w:p>
    <w:p>
      <w:pPr>
        <w:ind w:firstLine="640" w:firstLineChars="200"/>
        <w:jc w:val="both"/>
        <w:rPr>
          <w:rFonts w:hint="eastAsia"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我公司已阅读并拥护贵商会《章程》，遵守商会纪律，维护商会荣誉，积极履行会员义务，珍惜会员权利；入会后执行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_GB2312"/>
          <w:sz w:val="32"/>
          <w:szCs w:val="32"/>
        </w:rPr>
        <w:t>各项决议，按期缴纳会费，积极参加商会活动；在企业经营管理中坚决执行党和国家的政策，遵纪守法，遵守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_GB2312"/>
          <w:sz w:val="32"/>
          <w:szCs w:val="32"/>
        </w:rPr>
        <w:t>规约，诚实守信，开拓创新，为安徽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>电线电缆行业发展</w:t>
      </w:r>
      <w:bookmarkStart w:id="0" w:name="_GoBack"/>
      <w:bookmarkEnd w:id="0"/>
      <w:r>
        <w:rPr>
          <w:rFonts w:hint="eastAsia" w:ascii="仿宋" w:hAnsi="仿宋" w:eastAsia="仿宋_GB2312"/>
          <w:sz w:val="32"/>
          <w:szCs w:val="32"/>
        </w:rPr>
        <w:t>贡献力量。</w:t>
      </w:r>
    </w:p>
    <w:p>
      <w:pPr>
        <w:jc w:val="both"/>
        <w:rPr>
          <w:rFonts w:hint="eastAsia" w:ascii="仿宋" w:hAnsi="仿宋" w:eastAsia="仿宋_GB2312"/>
          <w:sz w:val="32"/>
          <w:szCs w:val="32"/>
        </w:rPr>
      </w:pPr>
    </w:p>
    <w:p>
      <w:pPr>
        <w:jc w:val="both"/>
        <w:rPr>
          <w:rFonts w:hint="eastAsia" w:ascii="仿宋" w:hAnsi="仿宋" w:eastAsia="仿宋_GB2312"/>
          <w:sz w:val="32"/>
          <w:szCs w:val="32"/>
        </w:rPr>
      </w:pPr>
    </w:p>
    <w:p>
      <w:pPr>
        <w:ind w:firstLine="2880" w:firstLineChars="900"/>
        <w:jc w:val="both"/>
        <w:rPr>
          <w:rFonts w:hint="eastAsia"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申请单位：</w:t>
      </w:r>
    </w:p>
    <w:p>
      <w:pPr>
        <w:ind w:firstLine="2560" w:firstLineChars="800"/>
        <w:jc w:val="both"/>
        <w:rPr>
          <w:rFonts w:hint="eastAsia"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（加盖公章）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仿宋" w:hAnsi="仿宋" w:eastAsia="仿宋_GB2312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_GB2312"/>
          <w:sz w:val="32"/>
          <w:szCs w:val="32"/>
        </w:rPr>
        <w:t>年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/>
          <w:sz w:val="32"/>
          <w:szCs w:val="32"/>
        </w:rPr>
        <w:t>月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00000000"/>
    <w:rsid w:val="3205178E"/>
    <w:rsid w:val="386164B1"/>
    <w:rsid w:val="49BF65DC"/>
    <w:rsid w:val="4AD86BED"/>
    <w:rsid w:val="5DC94B8E"/>
    <w:rsid w:val="5E115B7D"/>
    <w:rsid w:val="62294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6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HLJ</cp:lastModifiedBy>
  <dcterms:modified xsi:type="dcterms:W3CDTF">2022-06-08T04:22:53Z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E8EEDF750490442399126EB2057D1FF9</vt:lpwstr>
  </property>
</Properties>
</file>