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安徽省电线电缆商会</w:t>
      </w:r>
      <w:r>
        <w:rPr>
          <w:rFonts w:hint="eastAsia" w:ascii="宋体" w:hAnsi="宋体" w:eastAsia="宋体" w:cs="宋体"/>
          <w:b/>
          <w:sz w:val="36"/>
          <w:szCs w:val="36"/>
        </w:rPr>
        <w:t>专家工作承诺书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0"/>
        </w:rPr>
      </w:pPr>
    </w:p>
    <w:p>
      <w:pPr>
        <w:ind w:firstLine="640" w:firstLineChars="20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一、本人已经仔细阅读《中华人民共和国保守国家秘密法》（以下简称《保密法》）和《</w:t>
      </w:r>
      <w:r>
        <w:rPr>
          <w:rFonts w:hint="eastAsia" w:ascii="仿宋" w:hAnsi="仿宋" w:eastAsia="仿宋"/>
          <w:sz w:val="32"/>
          <w:szCs w:val="30"/>
          <w:lang w:val="en-US" w:eastAsia="zh-CN"/>
        </w:rPr>
        <w:t>安徽省电线电缆商会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0"/>
        </w:rPr>
        <w:t>专家委员会管理办法》（以下简称《管理办法》），知道因本人的故意或不当行为将导致或可能违反《保密法》和《管理办法》，知道违反《保密法》和《管理办法》所应承担的责任。</w:t>
      </w:r>
    </w:p>
    <w:p>
      <w:pPr>
        <w:ind w:firstLine="640" w:firstLineChars="20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二、本人将自觉遵守《保密法》和《管理办法》规定。本人愿意为保守国家秘密承担义务，也愿意承担因个人行为造成损失的法律责任。</w:t>
      </w:r>
    </w:p>
    <w:p>
      <w:pPr>
        <w:ind w:firstLine="640" w:firstLineChars="20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三、本承诺书签字后生效。</w:t>
      </w:r>
    </w:p>
    <w:p>
      <w:pPr>
        <w:ind w:left="1185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                                    </w:t>
      </w:r>
    </w:p>
    <w:p>
      <w:pPr>
        <w:rPr>
          <w:rFonts w:ascii="仿宋" w:hAnsi="仿宋" w:eastAsia="仿宋"/>
          <w:sz w:val="32"/>
          <w:szCs w:val="30"/>
        </w:rPr>
      </w:pPr>
    </w:p>
    <w:p>
      <w:pPr>
        <w:ind w:firstLine="4000" w:firstLineChars="1250"/>
        <w:rPr>
          <w:rFonts w:ascii="仿宋" w:hAnsi="仿宋" w:eastAsia="仿宋"/>
          <w:sz w:val="32"/>
          <w:szCs w:val="30"/>
        </w:rPr>
      </w:pPr>
    </w:p>
    <w:p>
      <w:pPr>
        <w:ind w:right="600" w:firstLine="4000" w:firstLineChars="1250"/>
        <w:jc w:val="center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      承诺人（签字）：</w:t>
      </w:r>
    </w:p>
    <w:p>
      <w:pPr>
        <w:ind w:left="1185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                                       </w:t>
      </w:r>
    </w:p>
    <w:p>
      <w:pPr>
        <w:ind w:firstLine="5760" w:firstLineChars="180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年   月   日</w:t>
      </w:r>
    </w:p>
    <w:p>
      <w:pPr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wordWrap w:val="0"/>
        <w:spacing w:line="840" w:lineRule="exact"/>
        <w:ind w:right="420"/>
        <w:jc w:val="right"/>
        <w:rPr>
          <w:rFonts w:ascii="仿宋" w:hAnsi="仿宋" w:eastAsia="仿宋" w:cs="仿宋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134" w:right="1417" w:bottom="1134" w:left="1417" w:header="851" w:footer="992" w:gutter="0"/>
          <w:cols w:space="720" w:num="1"/>
          <w:docGrid w:type="lines" w:linePitch="31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125946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OTIxM2UxZDZmYTk5N2U4MzA2NDM3OTU5NTM3MTIifQ=="/>
  </w:docVars>
  <w:rsids>
    <w:rsidRoot w:val="00000000"/>
    <w:rsid w:val="75C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2022-07-13T03:15:08Z</dcterms:created>
  <dc:creator>HLJ</dc:creator>
  <cp:lastModifiedBy>HLJ</cp:lastModifiedBy>
  <dcterms:modified xsi:type="dcterms:W3CDTF">2022-07-13T03:16:57Z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84BC5ECDDBB5478ABA9E0344E1A48E50</vt:lpwstr>
  </property>
</Properties>
</file>